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057591170"/>
        <w:docPartObj>
          <w:docPartGallery w:val="Cover Pages"/>
          <w:docPartUnique/>
        </w:docPartObj>
      </w:sdtPr>
      <w:sdtEndPr>
        <w:rPr>
          <w:color w:val="073763"/>
        </w:rPr>
      </w:sdtEndPr>
      <w:sdtContent>
        <w:bookmarkStart w:id="0" w:name="_GoBack" w:displacedByCustomXml="prev"/>
        <w:p w14:paraId="2F9794C9" w14:textId="551A2D23" w:rsidR="00DB180A" w:rsidRDefault="00DB180A">
          <w:r>
            <w:rPr>
              <w:noProof/>
            </w:rPr>
            <w:drawing>
              <wp:anchor distT="0" distB="0" distL="114300" distR="114300" simplePos="0" relativeHeight="251658240" behindDoc="0" locked="0" layoutInCell="1" allowOverlap="1" wp14:anchorId="1316776B" wp14:editId="03F769F1">
                <wp:simplePos x="0" y="0"/>
                <wp:positionH relativeFrom="column">
                  <wp:posOffset>-1086485</wp:posOffset>
                </wp:positionH>
                <wp:positionV relativeFrom="paragraph">
                  <wp:posOffset>-1086327</wp:posOffset>
                </wp:positionV>
                <wp:extent cx="7538328" cy="10667684"/>
                <wp:effectExtent l="0" t="0" r="5715"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utum-checklist.png"/>
                        <pic:cNvPicPr/>
                      </pic:nvPicPr>
                      <pic:blipFill>
                        <a:blip r:embed="rId7">
                          <a:extLst>
                            <a:ext uri="{28A0092B-C50C-407E-A947-70E740481C1C}">
                              <a14:useLocalDpi xmlns:a14="http://schemas.microsoft.com/office/drawing/2010/main" val="0"/>
                            </a:ext>
                          </a:extLst>
                        </a:blip>
                        <a:stretch>
                          <a:fillRect/>
                        </a:stretch>
                      </pic:blipFill>
                      <pic:spPr>
                        <a:xfrm>
                          <a:off x="0" y="0"/>
                          <a:ext cx="7538328" cy="10667684"/>
                        </a:xfrm>
                        <a:prstGeom prst="rect">
                          <a:avLst/>
                        </a:prstGeom>
                      </pic:spPr>
                    </pic:pic>
                  </a:graphicData>
                </a:graphic>
                <wp14:sizeRelH relativeFrom="page">
                  <wp14:pctWidth>0</wp14:pctWidth>
                </wp14:sizeRelH>
                <wp14:sizeRelV relativeFrom="page">
                  <wp14:pctHeight>0</wp14:pctHeight>
                </wp14:sizeRelV>
              </wp:anchor>
            </w:drawing>
          </w:r>
          <w:bookmarkEnd w:id="0"/>
        </w:p>
        <w:p w14:paraId="7688CB15" w14:textId="68DDC1F9" w:rsidR="00DB180A" w:rsidRDefault="00DB180A">
          <w:pPr>
            <w:rPr>
              <w:color w:val="073763"/>
            </w:rPr>
          </w:pPr>
          <w:r>
            <w:rPr>
              <w:color w:val="073763"/>
            </w:rPr>
            <w:br w:type="page"/>
          </w:r>
        </w:p>
      </w:sdtContent>
    </w:sdt>
    <w:p w14:paraId="5232EEBE" w14:textId="77777777" w:rsidR="00601D48" w:rsidRDefault="00601D48">
      <w:pPr>
        <w:spacing w:line="360" w:lineRule="auto"/>
        <w:rPr>
          <w:b/>
          <w:color w:val="073763"/>
          <w:sz w:val="32"/>
          <w:szCs w:val="32"/>
        </w:rPr>
      </w:pPr>
    </w:p>
    <w:p w14:paraId="78E3E8E0" w14:textId="34B0BB26" w:rsidR="00601D48" w:rsidRDefault="0031483D">
      <w:pPr>
        <w:rPr>
          <w:b/>
          <w:color w:val="073763"/>
          <w:sz w:val="60"/>
          <w:szCs w:val="60"/>
        </w:rPr>
      </w:pPr>
      <w:r>
        <w:rPr>
          <w:b/>
          <w:color w:val="073763"/>
          <w:sz w:val="60"/>
          <w:szCs w:val="60"/>
        </w:rPr>
        <w:t>Autumn Property Maintenance Checklist</w:t>
      </w:r>
    </w:p>
    <w:p w14:paraId="5A69CA24" w14:textId="77777777" w:rsidR="00601D48" w:rsidRDefault="00601D48">
      <w:pPr>
        <w:spacing w:line="360" w:lineRule="auto"/>
        <w:rPr>
          <w:b/>
          <w:color w:val="073763"/>
        </w:rPr>
      </w:pPr>
    </w:p>
    <w:p w14:paraId="277CAF28" w14:textId="77777777" w:rsidR="00601D48" w:rsidRDefault="0031483D">
      <w:pPr>
        <w:spacing w:line="360" w:lineRule="auto"/>
        <w:rPr>
          <w:color w:val="073763"/>
        </w:rPr>
      </w:pPr>
      <w:r>
        <w:rPr>
          <w:b/>
          <w:color w:val="073763"/>
        </w:rPr>
        <w:t>With temperatures dropping further with every passing day, this is the time to check that your property is ready for the onset of autumn and the impending arrival of winter.</w:t>
      </w:r>
    </w:p>
    <w:p w14:paraId="75585078" w14:textId="77777777" w:rsidR="00601D48" w:rsidRDefault="0049725F">
      <w:pPr>
        <w:spacing w:line="360" w:lineRule="auto"/>
        <w:rPr>
          <w:color w:val="073763"/>
        </w:rPr>
      </w:pPr>
      <w:r>
        <w:rPr>
          <w:noProof/>
        </w:rPr>
        <w:pict w14:anchorId="53555A42">
          <v:rect id="_x0000_i1029" alt="" style="width:422.6pt;height:.05pt;mso-width-percent:0;mso-height-percent:0;mso-width-percent:0;mso-height-percent:0" o:hralign="center" o:hrstd="t" o:hr="t" fillcolor="#a0a0a0" stroked="f"/>
        </w:pict>
      </w:r>
    </w:p>
    <w:p w14:paraId="5813FB9C" w14:textId="77777777" w:rsidR="00601D48" w:rsidRDefault="00601D48">
      <w:pPr>
        <w:spacing w:line="360" w:lineRule="auto"/>
        <w:rPr>
          <w:color w:val="073763"/>
        </w:rPr>
      </w:pPr>
    </w:p>
    <w:p w14:paraId="11A87ECB" w14:textId="77777777" w:rsidR="00601D48" w:rsidRDefault="0031483D">
      <w:pPr>
        <w:numPr>
          <w:ilvl w:val="0"/>
          <w:numId w:val="2"/>
        </w:numPr>
        <w:spacing w:line="360" w:lineRule="auto"/>
        <w:contextualSpacing/>
        <w:rPr>
          <w:b/>
          <w:color w:val="073763"/>
          <w:sz w:val="28"/>
          <w:szCs w:val="28"/>
        </w:rPr>
      </w:pPr>
      <w:r>
        <w:rPr>
          <w:b/>
          <w:color w:val="073763"/>
          <w:sz w:val="28"/>
          <w:szCs w:val="28"/>
        </w:rPr>
        <w:t>Heating</w:t>
      </w:r>
    </w:p>
    <w:p w14:paraId="0814F389" w14:textId="77777777" w:rsidR="00601D48" w:rsidRDefault="00601D48">
      <w:pPr>
        <w:spacing w:line="360" w:lineRule="auto"/>
        <w:rPr>
          <w:color w:val="073763"/>
        </w:rPr>
      </w:pPr>
    </w:p>
    <w:p w14:paraId="26CF94AE" w14:textId="77777777" w:rsidR="00601D48" w:rsidRDefault="0031483D">
      <w:pPr>
        <w:spacing w:line="360" w:lineRule="auto"/>
        <w:rPr>
          <w:color w:val="073763"/>
        </w:rPr>
      </w:pPr>
      <w:r>
        <w:rPr>
          <w:color w:val="073763"/>
        </w:rPr>
        <w:t>Everyone’s immediate priority for as far as autumn and winter property maintenance should be their heating system. Don’t wait until it’s needed - test it now to get a jump on any repairs it might require before the cold weather hits.</w:t>
      </w:r>
    </w:p>
    <w:p w14:paraId="04879CC0" w14:textId="77777777" w:rsidR="00601D48" w:rsidRDefault="00601D48">
      <w:pPr>
        <w:spacing w:line="360" w:lineRule="auto"/>
        <w:rPr>
          <w:color w:val="073763"/>
        </w:rPr>
      </w:pPr>
    </w:p>
    <w:p w14:paraId="61951471" w14:textId="77777777" w:rsidR="00601D48" w:rsidRDefault="0031483D">
      <w:pPr>
        <w:numPr>
          <w:ilvl w:val="0"/>
          <w:numId w:val="10"/>
        </w:numPr>
        <w:spacing w:line="360" w:lineRule="auto"/>
        <w:contextualSpacing/>
        <w:rPr>
          <w:color w:val="073763"/>
        </w:rPr>
      </w:pPr>
      <w:r>
        <w:rPr>
          <w:color w:val="073763"/>
        </w:rPr>
        <w:t>Check the boiler to make sure it lights properly and isn’t leaking carbon monoxide</w:t>
      </w:r>
    </w:p>
    <w:p w14:paraId="2F3E10B6" w14:textId="77777777" w:rsidR="00601D48" w:rsidRDefault="0031483D">
      <w:pPr>
        <w:numPr>
          <w:ilvl w:val="0"/>
          <w:numId w:val="10"/>
        </w:numPr>
        <w:spacing w:line="360" w:lineRule="auto"/>
        <w:contextualSpacing/>
        <w:rPr>
          <w:color w:val="073763"/>
        </w:rPr>
      </w:pPr>
      <w:r>
        <w:rPr>
          <w:color w:val="073763"/>
        </w:rPr>
        <w:t>Schedule a gas safety inspection to ensure the whole system is working properly</w:t>
      </w:r>
    </w:p>
    <w:p w14:paraId="7B13F1E7" w14:textId="77777777" w:rsidR="00601D48" w:rsidRDefault="0031483D">
      <w:pPr>
        <w:numPr>
          <w:ilvl w:val="0"/>
          <w:numId w:val="10"/>
        </w:numPr>
        <w:spacing w:line="360" w:lineRule="auto"/>
        <w:contextualSpacing/>
        <w:rPr>
          <w:color w:val="073763"/>
        </w:rPr>
      </w:pPr>
      <w:r>
        <w:rPr>
          <w:color w:val="073763"/>
        </w:rPr>
        <w:t>Check the radiators to ensure they turn on and off and radiate heat effectively</w:t>
      </w:r>
    </w:p>
    <w:p w14:paraId="47341850" w14:textId="77777777" w:rsidR="00601D48" w:rsidRDefault="0031483D">
      <w:pPr>
        <w:numPr>
          <w:ilvl w:val="0"/>
          <w:numId w:val="10"/>
        </w:numPr>
        <w:spacing w:line="360" w:lineRule="auto"/>
        <w:contextualSpacing/>
        <w:rPr>
          <w:color w:val="073763"/>
        </w:rPr>
      </w:pPr>
      <w:r>
        <w:rPr>
          <w:color w:val="073763"/>
        </w:rPr>
        <w:t>Clean fireplaces, wood-burning stoves and chimneys in preparation for use</w:t>
      </w:r>
    </w:p>
    <w:p w14:paraId="34959665" w14:textId="77777777" w:rsidR="00601D48" w:rsidRDefault="0031483D">
      <w:pPr>
        <w:numPr>
          <w:ilvl w:val="0"/>
          <w:numId w:val="10"/>
        </w:numPr>
        <w:spacing w:line="360" w:lineRule="auto"/>
        <w:contextualSpacing/>
        <w:rPr>
          <w:color w:val="073763"/>
        </w:rPr>
      </w:pPr>
      <w:r>
        <w:rPr>
          <w:color w:val="073763"/>
        </w:rPr>
        <w:t>If you have a feed and expansion tank in the loft, check it’s working by moving the float arm up and down to see that the valve lets in water</w:t>
      </w:r>
    </w:p>
    <w:p w14:paraId="69B778A8" w14:textId="77777777" w:rsidR="00601D48" w:rsidRDefault="00601D48">
      <w:pPr>
        <w:spacing w:line="360" w:lineRule="auto"/>
        <w:rPr>
          <w:color w:val="073763"/>
        </w:rPr>
      </w:pPr>
    </w:p>
    <w:p w14:paraId="3E9CA850" w14:textId="77777777" w:rsidR="00601D48" w:rsidRDefault="0049725F">
      <w:pPr>
        <w:spacing w:line="360" w:lineRule="auto"/>
        <w:rPr>
          <w:color w:val="073763"/>
        </w:rPr>
      </w:pPr>
      <w:r>
        <w:rPr>
          <w:noProof/>
        </w:rPr>
        <w:pict w14:anchorId="6A62918D">
          <v:rect id="_x0000_i1028" alt="" style="width:422.6pt;height:.05pt;mso-width-percent:0;mso-height-percent:0;mso-width-percent:0;mso-height-percent:0" o:hralign="center" o:hrstd="t" o:hr="t" fillcolor="#a0a0a0" stroked="f"/>
        </w:pict>
      </w:r>
    </w:p>
    <w:p w14:paraId="1AF1D264" w14:textId="77777777" w:rsidR="00601D48" w:rsidRDefault="00601D48">
      <w:pPr>
        <w:spacing w:line="360" w:lineRule="auto"/>
        <w:rPr>
          <w:color w:val="073763"/>
        </w:rPr>
      </w:pPr>
    </w:p>
    <w:p w14:paraId="4A210B30" w14:textId="77777777" w:rsidR="00601D48" w:rsidRDefault="0031483D">
      <w:pPr>
        <w:numPr>
          <w:ilvl w:val="0"/>
          <w:numId w:val="9"/>
        </w:numPr>
        <w:spacing w:line="360" w:lineRule="auto"/>
        <w:contextualSpacing/>
        <w:rPr>
          <w:b/>
          <w:color w:val="073763"/>
          <w:sz w:val="28"/>
          <w:szCs w:val="28"/>
        </w:rPr>
      </w:pPr>
      <w:r>
        <w:rPr>
          <w:b/>
          <w:color w:val="073763"/>
          <w:sz w:val="28"/>
          <w:szCs w:val="28"/>
        </w:rPr>
        <w:t>Insulation</w:t>
      </w:r>
    </w:p>
    <w:p w14:paraId="70B70780" w14:textId="77777777" w:rsidR="00601D48" w:rsidRDefault="00601D48">
      <w:pPr>
        <w:spacing w:line="360" w:lineRule="auto"/>
        <w:rPr>
          <w:b/>
          <w:color w:val="073763"/>
        </w:rPr>
      </w:pPr>
    </w:p>
    <w:p w14:paraId="38A7BC40" w14:textId="77777777" w:rsidR="00601D48" w:rsidRDefault="0031483D">
      <w:pPr>
        <w:spacing w:line="360" w:lineRule="auto"/>
        <w:rPr>
          <w:color w:val="073763"/>
        </w:rPr>
      </w:pPr>
      <w:r>
        <w:rPr>
          <w:color w:val="073763"/>
        </w:rPr>
        <w:lastRenderedPageBreak/>
        <w:t>Your second priority should be insulation - there’s no point ensuring the heating system works if the heat escapes immediately.</w:t>
      </w:r>
    </w:p>
    <w:p w14:paraId="15EDBBBE" w14:textId="77777777" w:rsidR="00601D48" w:rsidRDefault="00601D48">
      <w:pPr>
        <w:spacing w:line="360" w:lineRule="auto"/>
        <w:rPr>
          <w:color w:val="073763"/>
        </w:rPr>
      </w:pPr>
    </w:p>
    <w:p w14:paraId="5C482F5B" w14:textId="77777777" w:rsidR="00601D48" w:rsidRDefault="0031483D">
      <w:pPr>
        <w:numPr>
          <w:ilvl w:val="0"/>
          <w:numId w:val="6"/>
        </w:numPr>
        <w:spacing w:line="360" w:lineRule="auto"/>
        <w:contextualSpacing/>
        <w:rPr>
          <w:color w:val="073763"/>
        </w:rPr>
      </w:pPr>
      <w:r>
        <w:rPr>
          <w:color w:val="073763"/>
        </w:rPr>
        <w:t>Ensure that the loft has insulation to a thickness of at least 270mm</w:t>
      </w:r>
    </w:p>
    <w:p w14:paraId="584D8CE6" w14:textId="77777777" w:rsidR="00601D48" w:rsidRDefault="0031483D">
      <w:pPr>
        <w:numPr>
          <w:ilvl w:val="0"/>
          <w:numId w:val="6"/>
        </w:numPr>
        <w:spacing w:line="360" w:lineRule="auto"/>
        <w:contextualSpacing/>
        <w:rPr>
          <w:color w:val="073763"/>
        </w:rPr>
      </w:pPr>
      <w:r>
        <w:rPr>
          <w:color w:val="073763"/>
        </w:rPr>
        <w:t>Insulate areas that could allow draughts in, such as around doors, in loft space and between floorboards</w:t>
      </w:r>
    </w:p>
    <w:p w14:paraId="32234167" w14:textId="77777777" w:rsidR="00601D48" w:rsidRDefault="0031483D">
      <w:pPr>
        <w:numPr>
          <w:ilvl w:val="0"/>
          <w:numId w:val="6"/>
        </w:numPr>
        <w:spacing w:line="360" w:lineRule="auto"/>
        <w:contextualSpacing/>
        <w:rPr>
          <w:color w:val="073763"/>
        </w:rPr>
      </w:pPr>
      <w:r>
        <w:rPr>
          <w:color w:val="073763"/>
        </w:rPr>
        <w:t>Replace draught-proof covers around the front door letterbox and keyhole if necessary</w:t>
      </w:r>
    </w:p>
    <w:p w14:paraId="0D90CAD6" w14:textId="77777777" w:rsidR="00601D48" w:rsidRDefault="0031483D">
      <w:pPr>
        <w:numPr>
          <w:ilvl w:val="0"/>
          <w:numId w:val="6"/>
        </w:numPr>
        <w:spacing w:line="360" w:lineRule="auto"/>
        <w:contextualSpacing/>
        <w:rPr>
          <w:color w:val="073763"/>
        </w:rPr>
      </w:pPr>
      <w:r>
        <w:rPr>
          <w:color w:val="073763"/>
        </w:rPr>
        <w:t>Repair door and window-frames that are damaged</w:t>
      </w:r>
    </w:p>
    <w:p w14:paraId="06C232FC" w14:textId="77777777" w:rsidR="00601D48" w:rsidRDefault="00601D48">
      <w:pPr>
        <w:spacing w:line="360" w:lineRule="auto"/>
        <w:rPr>
          <w:color w:val="073763"/>
        </w:rPr>
      </w:pPr>
    </w:p>
    <w:p w14:paraId="632AACB6" w14:textId="77777777" w:rsidR="00601D48" w:rsidRDefault="0049725F">
      <w:pPr>
        <w:spacing w:line="360" w:lineRule="auto"/>
        <w:rPr>
          <w:color w:val="073763"/>
        </w:rPr>
      </w:pPr>
      <w:r>
        <w:rPr>
          <w:noProof/>
        </w:rPr>
        <w:pict w14:anchorId="01B1EA98">
          <v:rect id="_x0000_i1027" alt="" style="width:422.6pt;height:.05pt;mso-width-percent:0;mso-height-percent:0;mso-width-percent:0;mso-height-percent:0" o:hralign="center" o:hrstd="t" o:hr="t" fillcolor="#a0a0a0" stroked="f"/>
        </w:pict>
      </w:r>
    </w:p>
    <w:p w14:paraId="7730A0AC" w14:textId="77777777" w:rsidR="00601D48" w:rsidRDefault="00601D48">
      <w:pPr>
        <w:spacing w:line="360" w:lineRule="auto"/>
        <w:rPr>
          <w:color w:val="073763"/>
        </w:rPr>
      </w:pPr>
    </w:p>
    <w:p w14:paraId="1F90EF88" w14:textId="77777777" w:rsidR="00601D48" w:rsidRDefault="0031483D">
      <w:pPr>
        <w:numPr>
          <w:ilvl w:val="0"/>
          <w:numId w:val="3"/>
        </w:numPr>
        <w:spacing w:line="360" w:lineRule="auto"/>
        <w:contextualSpacing/>
        <w:rPr>
          <w:b/>
          <w:color w:val="073763"/>
          <w:sz w:val="28"/>
          <w:szCs w:val="28"/>
        </w:rPr>
      </w:pPr>
      <w:r>
        <w:rPr>
          <w:b/>
          <w:color w:val="073763"/>
          <w:sz w:val="28"/>
          <w:szCs w:val="28"/>
        </w:rPr>
        <w:t>Gardens</w:t>
      </w:r>
    </w:p>
    <w:p w14:paraId="1641F06D" w14:textId="77777777" w:rsidR="00601D48" w:rsidRDefault="00601D48">
      <w:pPr>
        <w:spacing w:line="360" w:lineRule="auto"/>
        <w:rPr>
          <w:color w:val="073763"/>
        </w:rPr>
      </w:pPr>
    </w:p>
    <w:p w14:paraId="7AB14C07" w14:textId="77777777" w:rsidR="00601D48" w:rsidRDefault="0031483D">
      <w:pPr>
        <w:spacing w:line="360" w:lineRule="auto"/>
        <w:rPr>
          <w:color w:val="073763"/>
        </w:rPr>
      </w:pPr>
      <w:r>
        <w:rPr>
          <w:color w:val="073763"/>
        </w:rPr>
        <w:t>The front and back gardens shouldn’t be neglected, even though the cold temperatures will restrict the growth of plants and shrubs.</w:t>
      </w:r>
    </w:p>
    <w:p w14:paraId="7EBE9EDA" w14:textId="77777777" w:rsidR="00601D48" w:rsidRDefault="00601D48">
      <w:pPr>
        <w:spacing w:line="360" w:lineRule="auto"/>
        <w:rPr>
          <w:color w:val="073763"/>
        </w:rPr>
      </w:pPr>
    </w:p>
    <w:p w14:paraId="71E10A34" w14:textId="77777777" w:rsidR="00601D48" w:rsidRDefault="0031483D">
      <w:pPr>
        <w:numPr>
          <w:ilvl w:val="0"/>
          <w:numId w:val="1"/>
        </w:numPr>
        <w:spacing w:line="360" w:lineRule="auto"/>
        <w:rPr>
          <w:color w:val="073763"/>
        </w:rPr>
      </w:pPr>
      <w:r>
        <w:rPr>
          <w:color w:val="073763"/>
        </w:rPr>
        <w:t>Trim bushes</w:t>
      </w:r>
    </w:p>
    <w:p w14:paraId="61515437" w14:textId="77777777" w:rsidR="00601D48" w:rsidRDefault="0031483D">
      <w:pPr>
        <w:numPr>
          <w:ilvl w:val="0"/>
          <w:numId w:val="1"/>
        </w:numPr>
        <w:spacing w:line="360" w:lineRule="auto"/>
        <w:rPr>
          <w:color w:val="073763"/>
        </w:rPr>
      </w:pPr>
      <w:r>
        <w:rPr>
          <w:color w:val="073763"/>
        </w:rPr>
        <w:t>Prune trees</w:t>
      </w:r>
    </w:p>
    <w:p w14:paraId="0818AE68" w14:textId="77777777" w:rsidR="00601D48" w:rsidRDefault="0031483D">
      <w:pPr>
        <w:numPr>
          <w:ilvl w:val="0"/>
          <w:numId w:val="1"/>
        </w:numPr>
        <w:spacing w:line="360" w:lineRule="auto"/>
        <w:rPr>
          <w:color w:val="073763"/>
        </w:rPr>
      </w:pPr>
      <w:r>
        <w:rPr>
          <w:color w:val="073763"/>
        </w:rPr>
        <w:t>Plant shrubs and trees (winter is a good time for them to grow and establish roots)</w:t>
      </w:r>
    </w:p>
    <w:p w14:paraId="35E778E4" w14:textId="77777777" w:rsidR="00601D48" w:rsidRDefault="0031483D">
      <w:pPr>
        <w:numPr>
          <w:ilvl w:val="0"/>
          <w:numId w:val="1"/>
        </w:numPr>
        <w:spacing w:line="360" w:lineRule="auto"/>
        <w:rPr>
          <w:color w:val="073763"/>
        </w:rPr>
      </w:pPr>
      <w:r>
        <w:rPr>
          <w:color w:val="073763"/>
        </w:rPr>
        <w:t>Rake fallen leaves from your lawn to prevent the grass dying</w:t>
      </w:r>
    </w:p>
    <w:p w14:paraId="0C1583A5" w14:textId="77777777" w:rsidR="00601D48" w:rsidRDefault="0031483D">
      <w:pPr>
        <w:numPr>
          <w:ilvl w:val="0"/>
          <w:numId w:val="1"/>
        </w:numPr>
        <w:spacing w:line="360" w:lineRule="auto"/>
        <w:rPr>
          <w:color w:val="073763"/>
        </w:rPr>
      </w:pPr>
      <w:r>
        <w:rPr>
          <w:color w:val="073763"/>
        </w:rPr>
        <w:t>Stow lawn equipment and summer activity equipment inside or in a garden shed for the winter</w:t>
      </w:r>
    </w:p>
    <w:p w14:paraId="306808FD" w14:textId="77777777" w:rsidR="00601D48" w:rsidRDefault="00601D48">
      <w:pPr>
        <w:spacing w:line="360" w:lineRule="auto"/>
        <w:rPr>
          <w:color w:val="073763"/>
        </w:rPr>
      </w:pPr>
    </w:p>
    <w:p w14:paraId="222DA6A8" w14:textId="77777777" w:rsidR="00601D48" w:rsidRDefault="0049725F">
      <w:pPr>
        <w:spacing w:line="360" w:lineRule="auto"/>
        <w:rPr>
          <w:color w:val="073763"/>
        </w:rPr>
      </w:pPr>
      <w:r>
        <w:rPr>
          <w:noProof/>
        </w:rPr>
        <w:pict w14:anchorId="7FE726D8">
          <v:rect id="_x0000_i1026" alt="" style="width:422.6pt;height:.05pt;mso-width-percent:0;mso-height-percent:0;mso-width-percent:0;mso-height-percent:0" o:hralign="center" o:hrstd="t" o:hr="t" fillcolor="#a0a0a0" stroked="f"/>
        </w:pict>
      </w:r>
      <w:r w:rsidR="0031483D">
        <w:rPr>
          <w:color w:val="073763"/>
        </w:rPr>
        <w:br/>
      </w:r>
    </w:p>
    <w:p w14:paraId="4C5F3F37" w14:textId="77777777" w:rsidR="00601D48" w:rsidRDefault="0031483D">
      <w:pPr>
        <w:numPr>
          <w:ilvl w:val="0"/>
          <w:numId w:val="4"/>
        </w:numPr>
        <w:spacing w:line="360" w:lineRule="auto"/>
        <w:contextualSpacing/>
        <w:rPr>
          <w:b/>
          <w:color w:val="073763"/>
          <w:sz w:val="28"/>
          <w:szCs w:val="28"/>
        </w:rPr>
      </w:pPr>
      <w:r>
        <w:rPr>
          <w:b/>
          <w:color w:val="073763"/>
          <w:sz w:val="28"/>
          <w:szCs w:val="28"/>
        </w:rPr>
        <w:t>Exteriors</w:t>
      </w:r>
    </w:p>
    <w:p w14:paraId="7D09060E" w14:textId="77777777" w:rsidR="00601D48" w:rsidRDefault="00601D48">
      <w:pPr>
        <w:spacing w:line="360" w:lineRule="auto"/>
        <w:rPr>
          <w:color w:val="073763"/>
        </w:rPr>
      </w:pPr>
    </w:p>
    <w:p w14:paraId="5E3A488F" w14:textId="77777777" w:rsidR="00601D48" w:rsidRDefault="0031483D">
      <w:pPr>
        <w:spacing w:line="360" w:lineRule="auto"/>
        <w:rPr>
          <w:color w:val="073763"/>
        </w:rPr>
      </w:pPr>
      <w:r>
        <w:rPr>
          <w:color w:val="073763"/>
        </w:rPr>
        <w:lastRenderedPageBreak/>
        <w:t>The exteriors of the property are its first line of defence against the cold and bad weather. It’s therefore vital to ensure that they are all as robust as possible before winter sets in.</w:t>
      </w:r>
    </w:p>
    <w:p w14:paraId="7CFE915A" w14:textId="77777777" w:rsidR="00601D48" w:rsidRDefault="00601D48">
      <w:pPr>
        <w:spacing w:line="360" w:lineRule="auto"/>
        <w:rPr>
          <w:color w:val="073763"/>
        </w:rPr>
      </w:pPr>
    </w:p>
    <w:p w14:paraId="4D1B301E" w14:textId="77777777" w:rsidR="00601D48" w:rsidRDefault="0031483D">
      <w:pPr>
        <w:numPr>
          <w:ilvl w:val="0"/>
          <w:numId w:val="7"/>
        </w:numPr>
        <w:spacing w:line="360" w:lineRule="auto"/>
        <w:rPr>
          <w:color w:val="073763"/>
        </w:rPr>
      </w:pPr>
      <w:r>
        <w:rPr>
          <w:color w:val="073763"/>
        </w:rPr>
        <w:t>Check for peeling paint - this may mean moisture is making the home’s surface swell</w:t>
      </w:r>
    </w:p>
    <w:p w14:paraId="2711C3A5" w14:textId="77777777" w:rsidR="00601D48" w:rsidRDefault="0031483D">
      <w:pPr>
        <w:numPr>
          <w:ilvl w:val="0"/>
          <w:numId w:val="7"/>
        </w:numPr>
        <w:spacing w:line="360" w:lineRule="auto"/>
        <w:rPr>
          <w:color w:val="073763"/>
        </w:rPr>
      </w:pPr>
      <w:r>
        <w:rPr>
          <w:color w:val="073763"/>
        </w:rPr>
        <w:t>Check the roof (or get someone else to do it) to find and replace missing or loose shingles</w:t>
      </w:r>
    </w:p>
    <w:p w14:paraId="6F8B5520" w14:textId="77777777" w:rsidR="00601D48" w:rsidRDefault="0031483D">
      <w:pPr>
        <w:numPr>
          <w:ilvl w:val="0"/>
          <w:numId w:val="7"/>
        </w:numPr>
        <w:spacing w:line="360" w:lineRule="auto"/>
        <w:rPr>
          <w:color w:val="073763"/>
        </w:rPr>
      </w:pPr>
      <w:r>
        <w:rPr>
          <w:color w:val="073763"/>
        </w:rPr>
        <w:t>Look for siding that may be damaged or coming off</w:t>
      </w:r>
    </w:p>
    <w:p w14:paraId="4F4D91B4" w14:textId="77777777" w:rsidR="00601D48" w:rsidRDefault="0031483D">
      <w:pPr>
        <w:numPr>
          <w:ilvl w:val="0"/>
          <w:numId w:val="7"/>
        </w:numPr>
        <w:spacing w:line="360" w:lineRule="auto"/>
        <w:rPr>
          <w:color w:val="073763"/>
        </w:rPr>
      </w:pPr>
      <w:r>
        <w:rPr>
          <w:color w:val="073763"/>
        </w:rPr>
        <w:t>Ensure that any exterior pipes are still securely fastened to the wall</w:t>
      </w:r>
    </w:p>
    <w:p w14:paraId="6DDB8193" w14:textId="77777777" w:rsidR="00601D48" w:rsidRDefault="0031483D">
      <w:pPr>
        <w:numPr>
          <w:ilvl w:val="0"/>
          <w:numId w:val="7"/>
        </w:numPr>
        <w:spacing w:line="360" w:lineRule="auto"/>
        <w:rPr>
          <w:color w:val="073763"/>
        </w:rPr>
      </w:pPr>
      <w:r>
        <w:rPr>
          <w:color w:val="073763"/>
        </w:rPr>
        <w:t>Ensure all gutters are cleared of dead leaves</w:t>
      </w:r>
    </w:p>
    <w:p w14:paraId="1906E6C8" w14:textId="77777777" w:rsidR="00601D48" w:rsidRDefault="0031483D">
      <w:pPr>
        <w:numPr>
          <w:ilvl w:val="0"/>
          <w:numId w:val="7"/>
        </w:numPr>
        <w:spacing w:line="360" w:lineRule="auto"/>
        <w:rPr>
          <w:color w:val="073763"/>
        </w:rPr>
      </w:pPr>
      <w:r>
        <w:rPr>
          <w:color w:val="073763"/>
        </w:rPr>
        <w:t>Power wash your siding and windows</w:t>
      </w:r>
    </w:p>
    <w:p w14:paraId="38D03C3B" w14:textId="77777777" w:rsidR="00601D48" w:rsidRDefault="0031483D">
      <w:pPr>
        <w:numPr>
          <w:ilvl w:val="0"/>
          <w:numId w:val="7"/>
        </w:numPr>
        <w:spacing w:line="360" w:lineRule="auto"/>
        <w:rPr>
          <w:color w:val="073763"/>
        </w:rPr>
      </w:pPr>
      <w:r>
        <w:rPr>
          <w:color w:val="073763"/>
        </w:rPr>
        <w:t>Check the driveway for cracks or uneven ground that frost could exacerbate</w:t>
      </w:r>
    </w:p>
    <w:p w14:paraId="27A37867" w14:textId="77777777" w:rsidR="00601D48" w:rsidRDefault="0031483D">
      <w:pPr>
        <w:numPr>
          <w:ilvl w:val="0"/>
          <w:numId w:val="7"/>
        </w:numPr>
        <w:spacing w:line="360" w:lineRule="auto"/>
        <w:rPr>
          <w:color w:val="073763"/>
        </w:rPr>
      </w:pPr>
      <w:r>
        <w:rPr>
          <w:color w:val="073763"/>
        </w:rPr>
        <w:t>Ensure that any exterior lights all work</w:t>
      </w:r>
    </w:p>
    <w:p w14:paraId="454EE082" w14:textId="77777777" w:rsidR="00601D48" w:rsidRDefault="0031483D">
      <w:pPr>
        <w:numPr>
          <w:ilvl w:val="0"/>
          <w:numId w:val="7"/>
        </w:numPr>
        <w:spacing w:line="360" w:lineRule="auto"/>
        <w:rPr>
          <w:color w:val="073763"/>
        </w:rPr>
      </w:pPr>
      <w:r>
        <w:rPr>
          <w:color w:val="073763"/>
        </w:rPr>
        <w:t>Treat outside timber such as fences, decks and sheds to ensure it remains robust</w:t>
      </w:r>
    </w:p>
    <w:p w14:paraId="7E07B3F0" w14:textId="77777777" w:rsidR="00601D48" w:rsidRDefault="0031483D">
      <w:pPr>
        <w:numPr>
          <w:ilvl w:val="0"/>
          <w:numId w:val="7"/>
        </w:numPr>
        <w:spacing w:line="360" w:lineRule="auto"/>
        <w:rPr>
          <w:color w:val="073763"/>
        </w:rPr>
      </w:pPr>
      <w:r>
        <w:rPr>
          <w:color w:val="073763"/>
        </w:rPr>
        <w:t>Make sure that vents are not obstructed</w:t>
      </w:r>
    </w:p>
    <w:p w14:paraId="088F00CB" w14:textId="77777777" w:rsidR="00601D48" w:rsidRDefault="00601D48">
      <w:pPr>
        <w:spacing w:line="360" w:lineRule="auto"/>
        <w:rPr>
          <w:color w:val="073763"/>
        </w:rPr>
      </w:pPr>
    </w:p>
    <w:p w14:paraId="711E0FEF" w14:textId="77777777" w:rsidR="00601D48" w:rsidRDefault="0049725F">
      <w:pPr>
        <w:spacing w:line="360" w:lineRule="auto"/>
        <w:rPr>
          <w:color w:val="073763"/>
        </w:rPr>
      </w:pPr>
      <w:r>
        <w:rPr>
          <w:noProof/>
        </w:rPr>
        <w:pict w14:anchorId="2254A8ED">
          <v:rect id="_x0000_i1025" alt="" style="width:422.6pt;height:.05pt;mso-width-percent:0;mso-height-percent:0;mso-width-percent:0;mso-height-percent:0" o:hralign="center" o:hrstd="t" o:hr="t" fillcolor="#a0a0a0" stroked="f"/>
        </w:pict>
      </w:r>
    </w:p>
    <w:p w14:paraId="295639C3" w14:textId="77777777" w:rsidR="00601D48" w:rsidRDefault="00601D48">
      <w:pPr>
        <w:spacing w:line="360" w:lineRule="auto"/>
        <w:rPr>
          <w:color w:val="073763"/>
        </w:rPr>
      </w:pPr>
    </w:p>
    <w:p w14:paraId="6BF2C414" w14:textId="77777777" w:rsidR="00601D48" w:rsidRDefault="0031483D">
      <w:pPr>
        <w:numPr>
          <w:ilvl w:val="0"/>
          <w:numId w:val="5"/>
        </w:numPr>
        <w:spacing w:line="360" w:lineRule="auto"/>
        <w:contextualSpacing/>
        <w:rPr>
          <w:b/>
          <w:color w:val="073763"/>
          <w:sz w:val="28"/>
          <w:szCs w:val="28"/>
        </w:rPr>
      </w:pPr>
      <w:r>
        <w:rPr>
          <w:b/>
          <w:color w:val="073763"/>
          <w:sz w:val="28"/>
          <w:szCs w:val="28"/>
        </w:rPr>
        <w:t>Plumbing</w:t>
      </w:r>
    </w:p>
    <w:p w14:paraId="5B593617" w14:textId="77777777" w:rsidR="00601D48" w:rsidRDefault="00601D48">
      <w:pPr>
        <w:spacing w:line="360" w:lineRule="auto"/>
        <w:rPr>
          <w:color w:val="073763"/>
        </w:rPr>
      </w:pPr>
    </w:p>
    <w:p w14:paraId="087CEFE5" w14:textId="77777777" w:rsidR="00601D48" w:rsidRDefault="0031483D">
      <w:pPr>
        <w:spacing w:line="360" w:lineRule="auto"/>
        <w:rPr>
          <w:color w:val="073763"/>
        </w:rPr>
      </w:pPr>
      <w:r>
        <w:rPr>
          <w:color w:val="073763"/>
        </w:rPr>
        <w:t xml:space="preserve">As the water circulating through the plumbing system gets colder, it can freeze inside the pipes, which naturally causes a lot of issues. </w:t>
      </w:r>
    </w:p>
    <w:p w14:paraId="3C0BC802" w14:textId="77777777" w:rsidR="00601D48" w:rsidRDefault="00601D48">
      <w:pPr>
        <w:spacing w:line="360" w:lineRule="auto"/>
        <w:rPr>
          <w:color w:val="073763"/>
        </w:rPr>
      </w:pPr>
    </w:p>
    <w:p w14:paraId="2B04C7D3" w14:textId="77777777" w:rsidR="00601D48" w:rsidRDefault="0031483D">
      <w:pPr>
        <w:numPr>
          <w:ilvl w:val="0"/>
          <w:numId w:val="8"/>
        </w:numPr>
        <w:spacing w:line="360" w:lineRule="auto"/>
        <w:contextualSpacing/>
        <w:rPr>
          <w:color w:val="073763"/>
        </w:rPr>
      </w:pPr>
      <w:r>
        <w:rPr>
          <w:color w:val="073763"/>
        </w:rPr>
        <w:t>Ensure pipes, especially in the loft, are insulated to prevent freezing</w:t>
      </w:r>
    </w:p>
    <w:p w14:paraId="7172ADFC" w14:textId="77777777" w:rsidR="00601D48" w:rsidRDefault="0031483D">
      <w:pPr>
        <w:numPr>
          <w:ilvl w:val="0"/>
          <w:numId w:val="8"/>
        </w:numPr>
        <w:spacing w:line="360" w:lineRule="auto"/>
        <w:contextualSpacing/>
        <w:rPr>
          <w:color w:val="073763"/>
        </w:rPr>
      </w:pPr>
      <w:r>
        <w:rPr>
          <w:color w:val="073763"/>
        </w:rPr>
        <w:t>Ensure pipes are not blocked at any point</w:t>
      </w:r>
    </w:p>
    <w:p w14:paraId="57898F90" w14:textId="7B086C08" w:rsidR="00601D48" w:rsidRDefault="0031483D">
      <w:pPr>
        <w:numPr>
          <w:ilvl w:val="0"/>
          <w:numId w:val="8"/>
        </w:numPr>
        <w:spacing w:line="360" w:lineRule="auto"/>
        <w:contextualSpacing/>
        <w:rPr>
          <w:color w:val="073763"/>
        </w:rPr>
      </w:pPr>
      <w:r>
        <w:rPr>
          <w:color w:val="073763"/>
        </w:rPr>
        <w:t>Check that stopcocks are working so the water supply can be turned off if required</w:t>
      </w:r>
    </w:p>
    <w:p w14:paraId="0D2556D6" w14:textId="6C8100D1" w:rsidR="00DB180A" w:rsidRDefault="00DB180A" w:rsidP="00DB180A">
      <w:pPr>
        <w:spacing w:line="360" w:lineRule="auto"/>
        <w:contextualSpacing/>
        <w:rPr>
          <w:color w:val="073763"/>
        </w:rPr>
      </w:pPr>
    </w:p>
    <w:p w14:paraId="2C095128" w14:textId="7C7B2F7D" w:rsidR="00DB180A" w:rsidRDefault="00DB180A" w:rsidP="00DB180A">
      <w:pPr>
        <w:spacing w:line="360" w:lineRule="auto"/>
        <w:contextualSpacing/>
        <w:rPr>
          <w:color w:val="073763"/>
        </w:rPr>
      </w:pPr>
    </w:p>
    <w:p w14:paraId="1CD9C4F3" w14:textId="29166A83" w:rsidR="00DB180A" w:rsidRDefault="00DB180A" w:rsidP="00DB180A">
      <w:pPr>
        <w:spacing w:line="360" w:lineRule="auto"/>
        <w:contextualSpacing/>
        <w:rPr>
          <w:color w:val="073763"/>
        </w:rPr>
      </w:pPr>
      <w:r>
        <w:rPr>
          <w:noProof/>
          <w:color w:val="073763"/>
        </w:rPr>
        <w:lastRenderedPageBreak/>
        <w:drawing>
          <wp:anchor distT="0" distB="0" distL="114300" distR="114300" simplePos="0" relativeHeight="251659264" behindDoc="0" locked="0" layoutInCell="1" allowOverlap="1" wp14:anchorId="642E6007" wp14:editId="3D9CD4D0">
            <wp:simplePos x="0" y="0"/>
            <wp:positionH relativeFrom="column">
              <wp:posOffset>-1096288</wp:posOffset>
            </wp:positionH>
            <wp:positionV relativeFrom="paragraph">
              <wp:posOffset>-1157606</wp:posOffset>
            </wp:positionV>
            <wp:extent cx="7528560" cy="10976495"/>
            <wp:effectExtent l="0" t="0" r="254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utum-CTA.png"/>
                    <pic:cNvPicPr/>
                  </pic:nvPicPr>
                  <pic:blipFill>
                    <a:blip r:embed="rId8">
                      <a:extLst>
                        <a:ext uri="{28A0092B-C50C-407E-A947-70E740481C1C}">
                          <a14:useLocalDpi xmlns:a14="http://schemas.microsoft.com/office/drawing/2010/main" val="0"/>
                        </a:ext>
                      </a:extLst>
                    </a:blip>
                    <a:stretch>
                      <a:fillRect/>
                    </a:stretch>
                  </pic:blipFill>
                  <pic:spPr>
                    <a:xfrm>
                      <a:off x="0" y="0"/>
                      <a:ext cx="7528560" cy="10976495"/>
                    </a:xfrm>
                    <a:prstGeom prst="rect">
                      <a:avLst/>
                    </a:prstGeom>
                  </pic:spPr>
                </pic:pic>
              </a:graphicData>
            </a:graphic>
            <wp14:sizeRelH relativeFrom="page">
              <wp14:pctWidth>0</wp14:pctWidth>
            </wp14:sizeRelH>
            <wp14:sizeRelV relativeFrom="page">
              <wp14:pctHeight>0</wp14:pctHeight>
            </wp14:sizeRelV>
          </wp:anchor>
        </w:drawing>
      </w:r>
    </w:p>
    <w:p w14:paraId="710F12FD" w14:textId="045AC3CE" w:rsidR="00DB180A" w:rsidRDefault="00DB180A" w:rsidP="00DB180A">
      <w:pPr>
        <w:spacing w:line="360" w:lineRule="auto"/>
        <w:contextualSpacing/>
        <w:rPr>
          <w:color w:val="073763"/>
        </w:rPr>
      </w:pPr>
    </w:p>
    <w:sectPr w:rsidR="00DB180A" w:rsidSect="00DB180A">
      <w:headerReference w:type="default" r:id="rId9"/>
      <w:pgSz w:w="11906" w:h="16838"/>
      <w:pgMar w:top="1727" w:right="1727" w:bottom="2880" w:left="1727" w:header="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1F1B0A" w14:textId="77777777" w:rsidR="0049725F" w:rsidRDefault="0049725F">
      <w:pPr>
        <w:spacing w:line="240" w:lineRule="auto"/>
      </w:pPr>
      <w:r>
        <w:separator/>
      </w:r>
    </w:p>
  </w:endnote>
  <w:endnote w:type="continuationSeparator" w:id="0">
    <w:p w14:paraId="4AC19FD7" w14:textId="77777777" w:rsidR="0049725F" w:rsidRDefault="004972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D8616" w14:textId="77777777" w:rsidR="0049725F" w:rsidRDefault="0049725F">
      <w:pPr>
        <w:spacing w:line="240" w:lineRule="auto"/>
      </w:pPr>
      <w:r>
        <w:separator/>
      </w:r>
    </w:p>
  </w:footnote>
  <w:footnote w:type="continuationSeparator" w:id="0">
    <w:p w14:paraId="1EF3D71F" w14:textId="77777777" w:rsidR="0049725F" w:rsidRDefault="004972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CB253" w14:textId="2B1FC0FD" w:rsidR="00601D48" w:rsidRDefault="00DB180A">
    <w:pPr>
      <w:jc w:val="right"/>
    </w:pPr>
    <w:r>
      <w:rPr>
        <w:noProof/>
      </w:rPr>
      <mc:AlternateContent>
        <mc:Choice Requires="wps">
          <w:drawing>
            <wp:anchor distT="0" distB="0" distL="0" distR="0" simplePos="0" relativeHeight="251659264" behindDoc="1" locked="0" layoutInCell="1" hidden="0" allowOverlap="1" wp14:anchorId="01D969C9" wp14:editId="1F05A20B">
              <wp:simplePos x="0" y="0"/>
              <wp:positionH relativeFrom="margin">
                <wp:posOffset>-1096645</wp:posOffset>
              </wp:positionH>
              <wp:positionV relativeFrom="paragraph">
                <wp:posOffset>-60960</wp:posOffset>
              </wp:positionV>
              <wp:extent cx="12153900" cy="243840"/>
              <wp:effectExtent l="0" t="0" r="0" b="0"/>
              <wp:wrapTopAndBottom distT="0" distB="0"/>
              <wp:docPr id="1" name="Rectangle 1"/>
              <wp:cNvGraphicFramePr/>
              <a:graphic xmlns:a="http://schemas.openxmlformats.org/drawingml/2006/main">
                <a:graphicData uri="http://schemas.microsoft.com/office/word/2010/wordprocessingShape">
                  <wps:wsp>
                    <wps:cNvSpPr/>
                    <wps:spPr>
                      <a:xfrm rot="10800000">
                        <a:off x="0" y="0"/>
                        <a:ext cx="12153900" cy="243840"/>
                      </a:xfrm>
                      <a:prstGeom prst="rect">
                        <a:avLst/>
                      </a:prstGeom>
                      <a:solidFill>
                        <a:srgbClr val="F18778"/>
                      </a:solidFill>
                      <a:ln>
                        <a:noFill/>
                      </a:ln>
                    </wps:spPr>
                    <wps:txbx>
                      <w:txbxContent>
                        <w:p w14:paraId="21ED367F" w14:textId="77777777" w:rsidR="00601D48" w:rsidRDefault="00601D48">
                          <w:pPr>
                            <w:spacing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01D969C9" id="Rectangle 1" o:spid="_x0000_s1026" style="position:absolute;left:0;text-align:left;margin-left:-86.35pt;margin-top:-4.8pt;width:957pt;height:19.2pt;rotation:180;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" fillcolor="#f18778" stroked="f">
              <v:textbox inset="2.53958mm,2.53958mm,2.53958mm,2.53958mm">
                <w:txbxContent>
                  <w:p w14:paraId="21ED367F" w14:textId="77777777" w:rsidR="00601D48" w:rsidRDefault="00601D48">
                    <w:pPr>
                      <w:spacing w:line="240" w:lineRule="auto"/>
                      <w:textDirection w:val="btLr"/>
                    </w:pPr>
                  </w:p>
                </w:txbxContent>
              </v:textbox>
              <w10:wrap type="topAndBottom" anchorx="margin"/>
            </v:rect>
          </w:pict>
        </mc:Fallback>
      </mc:AlternateContent>
    </w:r>
    <w:r w:rsidR="0031483D">
      <w:rPr>
        <w:noProof/>
      </w:rPr>
      <w:drawing>
        <wp:anchor distT="114300" distB="114300" distL="114300" distR="114300" simplePos="0" relativeHeight="251658240" behindDoc="0" locked="0" layoutInCell="1" hidden="0" allowOverlap="1" wp14:anchorId="18BAC13E" wp14:editId="1AC7D670">
          <wp:simplePos x="0" y="0"/>
          <wp:positionH relativeFrom="margin">
            <wp:posOffset>4752975</wp:posOffset>
          </wp:positionH>
          <wp:positionV relativeFrom="paragraph">
            <wp:posOffset>478155</wp:posOffset>
          </wp:positionV>
          <wp:extent cx="892493" cy="548022"/>
          <wp:effectExtent l="0" t="0" r="0" b="0"/>
          <wp:wrapSquare wrapText="bothSides" distT="114300" distB="114300" distL="114300" distR="114300"/>
          <wp:docPr id="2" name="image2.png" descr="Fixflo Logo - blue SMALL.png"/>
          <wp:cNvGraphicFramePr/>
          <a:graphic xmlns:a="http://schemas.openxmlformats.org/drawingml/2006/main">
            <a:graphicData uri="http://schemas.openxmlformats.org/drawingml/2006/picture">
              <pic:pic xmlns:pic="http://schemas.openxmlformats.org/drawingml/2006/picture">
                <pic:nvPicPr>
                  <pic:cNvPr id="0" name="image2.png" descr="Fixflo Logo - blue SMALL.png"/>
                  <pic:cNvPicPr preferRelativeResize="0"/>
                </pic:nvPicPr>
                <pic:blipFill>
                  <a:blip r:embed="rId1"/>
                  <a:srcRect/>
                  <a:stretch>
                    <a:fillRect/>
                  </a:stretch>
                </pic:blipFill>
                <pic:spPr>
                  <a:xfrm>
                    <a:off x="0" y="0"/>
                    <a:ext cx="892493" cy="54802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253E5"/>
    <w:multiLevelType w:val="multilevel"/>
    <w:tmpl w:val="7994A2D8"/>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F4C74BD"/>
    <w:multiLevelType w:val="multilevel"/>
    <w:tmpl w:val="9AA08F2C"/>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8B46340"/>
    <w:multiLevelType w:val="multilevel"/>
    <w:tmpl w:val="D780C18E"/>
    <w:lvl w:ilvl="0">
      <w:start w:val="1"/>
      <w:numFmt w:val="bullet"/>
      <w:lvlText w:val="❏"/>
      <w:lvlJc w:val="left"/>
      <w:pPr>
        <w:ind w:left="720" w:hanging="360"/>
      </w:pPr>
      <w:rPr>
        <w:rFonts w:ascii="Arial" w:eastAsia="Arial" w:hAnsi="Arial" w:cs="Arial"/>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F7A40C8"/>
    <w:multiLevelType w:val="multilevel"/>
    <w:tmpl w:val="D518B28A"/>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FBC364E"/>
    <w:multiLevelType w:val="multilevel"/>
    <w:tmpl w:val="22382FCA"/>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52942EA"/>
    <w:multiLevelType w:val="multilevel"/>
    <w:tmpl w:val="93CA55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AAB1689"/>
    <w:multiLevelType w:val="multilevel"/>
    <w:tmpl w:val="8E84E6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BA22AEA"/>
    <w:multiLevelType w:val="multilevel"/>
    <w:tmpl w:val="38BE5594"/>
    <w:lvl w:ilvl="0">
      <w:start w:val="1"/>
      <w:numFmt w:val="bullet"/>
      <w:lvlText w:val="❏"/>
      <w:lvlJc w:val="left"/>
      <w:pPr>
        <w:ind w:left="720" w:hanging="360"/>
      </w:pPr>
      <w:rPr>
        <w:rFonts w:ascii="Arial" w:eastAsia="Arial" w:hAnsi="Arial" w:cs="Arial"/>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DDD7A84"/>
    <w:multiLevelType w:val="multilevel"/>
    <w:tmpl w:val="C1C646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F3F5DFE"/>
    <w:multiLevelType w:val="multilevel"/>
    <w:tmpl w:val="25D6EA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5"/>
  </w:num>
  <w:num w:numId="3">
    <w:abstractNumId w:val="3"/>
  </w:num>
  <w:num w:numId="4">
    <w:abstractNumId w:val="0"/>
  </w:num>
  <w:num w:numId="5">
    <w:abstractNumId w:val="4"/>
  </w:num>
  <w:num w:numId="6">
    <w:abstractNumId w:val="6"/>
  </w:num>
  <w:num w:numId="7">
    <w:abstractNumId w:val="2"/>
  </w:num>
  <w:num w:numId="8">
    <w:abstractNumId w:val="8"/>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D48"/>
    <w:rsid w:val="0031483D"/>
    <w:rsid w:val="0049725F"/>
    <w:rsid w:val="004D65F3"/>
    <w:rsid w:val="00601D48"/>
    <w:rsid w:val="00726735"/>
    <w:rsid w:val="00DB18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256538"/>
  <w15:docId w15:val="{9624EBB4-677F-AD42-826D-BF1B3EFF2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NoSpacing">
    <w:name w:val="No Spacing"/>
    <w:link w:val="NoSpacingChar"/>
    <w:uiPriority w:val="1"/>
    <w:qFormat/>
    <w:rsid w:val="00DB180A"/>
    <w:pPr>
      <w:spacing w:line="240" w:lineRule="auto"/>
    </w:pPr>
    <w:rPr>
      <w:rFonts w:asciiTheme="minorHAnsi" w:eastAsiaTheme="minorEastAsia" w:hAnsiTheme="minorHAnsi" w:cstheme="minorBidi"/>
      <w:lang w:val="en-US" w:eastAsia="zh-CN"/>
    </w:rPr>
  </w:style>
  <w:style w:type="character" w:customStyle="1" w:styleId="NoSpacingChar">
    <w:name w:val="No Spacing Char"/>
    <w:basedOn w:val="DefaultParagraphFont"/>
    <w:link w:val="NoSpacing"/>
    <w:uiPriority w:val="1"/>
    <w:rsid w:val="00DB180A"/>
    <w:rPr>
      <w:rFonts w:asciiTheme="minorHAnsi" w:eastAsiaTheme="minorEastAsia" w:hAnsiTheme="minorHAnsi" w:cstheme="minorBidi"/>
      <w:lang w:val="en-US" w:eastAsia="zh-CN"/>
    </w:rPr>
  </w:style>
  <w:style w:type="paragraph" w:styleId="Header">
    <w:name w:val="header"/>
    <w:basedOn w:val="Normal"/>
    <w:link w:val="HeaderChar"/>
    <w:uiPriority w:val="99"/>
    <w:unhideWhenUsed/>
    <w:rsid w:val="00DB180A"/>
    <w:pPr>
      <w:tabs>
        <w:tab w:val="center" w:pos="4680"/>
        <w:tab w:val="right" w:pos="9360"/>
      </w:tabs>
      <w:spacing w:line="240" w:lineRule="auto"/>
    </w:pPr>
  </w:style>
  <w:style w:type="character" w:customStyle="1" w:styleId="HeaderChar">
    <w:name w:val="Header Char"/>
    <w:basedOn w:val="DefaultParagraphFont"/>
    <w:link w:val="Header"/>
    <w:uiPriority w:val="99"/>
    <w:rsid w:val="00DB180A"/>
  </w:style>
  <w:style w:type="paragraph" w:styleId="Footer">
    <w:name w:val="footer"/>
    <w:basedOn w:val="Normal"/>
    <w:link w:val="FooterChar"/>
    <w:uiPriority w:val="99"/>
    <w:unhideWhenUsed/>
    <w:rsid w:val="00DB180A"/>
    <w:pPr>
      <w:tabs>
        <w:tab w:val="center" w:pos="4680"/>
        <w:tab w:val="right" w:pos="9360"/>
      </w:tabs>
      <w:spacing w:line="240" w:lineRule="auto"/>
    </w:pPr>
  </w:style>
  <w:style w:type="character" w:customStyle="1" w:styleId="FooterChar">
    <w:name w:val="Footer Char"/>
    <w:basedOn w:val="DefaultParagraphFont"/>
    <w:link w:val="Footer"/>
    <w:uiPriority w:val="99"/>
    <w:rsid w:val="00DB1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441</Words>
  <Characters>2519</Characters>
  <Application>Microsoft Office Word</Application>
  <DocSecurity>0</DocSecurity>
  <Lines>20</Lines>
  <Paragraphs>5</Paragraphs>
  <ScaleCrop>false</ScaleCrop>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cp:revision>
  <dcterms:created xsi:type="dcterms:W3CDTF">2018-10-25T15:59:00Z</dcterms:created>
  <dcterms:modified xsi:type="dcterms:W3CDTF">2018-10-26T09:21:00Z</dcterms:modified>
</cp:coreProperties>
</file>